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8B" w:rsidRDefault="0038718B" w:rsidP="0038718B">
      <w:pPr>
        <w:spacing w:after="0"/>
      </w:pPr>
    </w:p>
    <w:p w:rsidR="00736E8D" w:rsidRDefault="00736E8D" w:rsidP="00736E8D">
      <w:pPr>
        <w:pStyle w:val="Title"/>
        <w:rPr>
          <w:rFonts w:ascii="Times New Roman" w:hAnsi="Times New Roman"/>
          <w:sz w:val="44"/>
        </w:rPr>
      </w:pPr>
      <w:r>
        <w:tab/>
      </w:r>
      <w:r>
        <w:rPr>
          <w:rFonts w:ascii="Times New Roman" w:hAnsi="Times New Roman"/>
          <w:sz w:val="44"/>
        </w:rPr>
        <w:t>Hospice of the EUP Scholarship</w:t>
      </w:r>
    </w:p>
    <w:p w:rsidR="00736E8D" w:rsidRPr="00B50D22" w:rsidRDefault="00AA200C" w:rsidP="00D92D8D">
      <w:pPr>
        <w:pStyle w:val="Title"/>
        <w:rPr>
          <w:rFonts w:ascii="Times New Roman" w:hAnsi="Times New Roman"/>
          <w:b w:val="0"/>
          <w:i/>
          <w:sz w:val="24"/>
          <w:szCs w:val="24"/>
        </w:rPr>
      </w:pPr>
      <w:r>
        <w:rPr>
          <w:rFonts w:ascii="Times New Roman" w:hAnsi="Times New Roman"/>
          <w:b w:val="0"/>
          <w:i/>
          <w:sz w:val="24"/>
          <w:szCs w:val="24"/>
        </w:rPr>
        <w:t xml:space="preserve"> </w:t>
      </w:r>
    </w:p>
    <w:p w:rsidR="001B76F7" w:rsidRDefault="001B76F7" w:rsidP="00736E8D">
      <w:pPr>
        <w:tabs>
          <w:tab w:val="left" w:pos="4470"/>
        </w:tabs>
        <w:spacing w:after="0"/>
      </w:pPr>
    </w:p>
    <w:p w:rsidR="00736E8D" w:rsidRDefault="00736E8D" w:rsidP="00736E8D">
      <w:pPr>
        <w:tabs>
          <w:tab w:val="left" w:pos="4470"/>
        </w:tabs>
        <w:spacing w:after="0"/>
      </w:pPr>
    </w:p>
    <w:p w:rsidR="00736E8D" w:rsidRDefault="00736E8D" w:rsidP="00736E8D">
      <w:pPr>
        <w:tabs>
          <w:tab w:val="left" w:pos="4470"/>
        </w:tabs>
        <w:spacing w:after="0"/>
      </w:pPr>
    </w:p>
    <w:p w:rsidR="001B76F7" w:rsidRDefault="00736E8D" w:rsidP="0038718B">
      <w:pPr>
        <w:spacing w:after="0"/>
        <w:rPr>
          <w:rFonts w:ascii="Times New Roman" w:hAnsi="Times New Roman"/>
        </w:rPr>
      </w:pPr>
      <w:r>
        <w:rPr>
          <w:rFonts w:ascii="Times New Roman" w:hAnsi="Times New Roman"/>
        </w:rPr>
        <w:t>Hospice of the EUP is a non-profit organization formed in 1983. The first Medicare certified program in Michigan’s Upper Peninsula, Hospice of the EUP provides patient care programs – hospice (care for the terminally ill and bridging care for the chronically ill). Other services provided are volunteers, coordination of bereavement services, spiritual programming, medical supplies, education and literature.</w:t>
      </w:r>
    </w:p>
    <w:p w:rsidR="00736E8D" w:rsidRDefault="00736E8D" w:rsidP="0038718B">
      <w:pPr>
        <w:spacing w:after="0"/>
        <w:rPr>
          <w:rFonts w:ascii="Times New Roman" w:hAnsi="Times New Roman"/>
        </w:rPr>
      </w:pPr>
    </w:p>
    <w:p w:rsidR="00736E8D" w:rsidRDefault="00736E8D" w:rsidP="0038718B">
      <w:pPr>
        <w:spacing w:after="0"/>
        <w:rPr>
          <w:rFonts w:ascii="Times New Roman" w:hAnsi="Times New Roman"/>
        </w:rPr>
      </w:pPr>
      <w:r>
        <w:rPr>
          <w:rFonts w:ascii="Times New Roman" w:hAnsi="Times New Roman"/>
        </w:rPr>
        <w:t>This scholarship is in the amount of $1,</w:t>
      </w:r>
      <w:r w:rsidR="0043382D">
        <w:rPr>
          <w:rFonts w:ascii="Times New Roman" w:hAnsi="Times New Roman"/>
        </w:rPr>
        <w:t>0</w:t>
      </w:r>
      <w:r>
        <w:rPr>
          <w:rFonts w:ascii="Times New Roman" w:hAnsi="Times New Roman"/>
        </w:rPr>
        <w:t>00.00.</w:t>
      </w:r>
    </w:p>
    <w:p w:rsidR="00736E8D" w:rsidRDefault="00736E8D" w:rsidP="0038718B">
      <w:pPr>
        <w:spacing w:after="0"/>
        <w:rPr>
          <w:rFonts w:ascii="Times New Roman" w:hAnsi="Times New Roman"/>
        </w:rPr>
      </w:pPr>
    </w:p>
    <w:p w:rsidR="00736E8D" w:rsidRDefault="00736E8D" w:rsidP="0038718B">
      <w:pPr>
        <w:spacing w:after="0"/>
        <w:rPr>
          <w:rFonts w:ascii="Times New Roman" w:hAnsi="Times New Roman"/>
        </w:rPr>
      </w:pPr>
      <w:r>
        <w:rPr>
          <w:rFonts w:ascii="Times New Roman" w:hAnsi="Times New Roman"/>
        </w:rPr>
        <w:t>Eligibility Requirements:</w:t>
      </w:r>
    </w:p>
    <w:p w:rsidR="00736E8D" w:rsidRDefault="00736E8D" w:rsidP="0038718B">
      <w:pPr>
        <w:spacing w:after="0"/>
        <w:rPr>
          <w:rFonts w:ascii="Times New Roman" w:hAnsi="Times New Roman"/>
        </w:rPr>
      </w:pPr>
      <w:r>
        <w:rPr>
          <w:rFonts w:ascii="Times New Roman" w:hAnsi="Times New Roman"/>
        </w:rPr>
        <w:t>Successful Candidates:</w:t>
      </w:r>
    </w:p>
    <w:p w:rsidR="00736E8D" w:rsidRDefault="00736E8D" w:rsidP="0038718B">
      <w:pPr>
        <w:spacing w:after="0"/>
        <w:rPr>
          <w:rFonts w:ascii="Times New Roman" w:hAnsi="Times New Roman"/>
        </w:rPr>
      </w:pPr>
    </w:p>
    <w:p w:rsidR="00736E8D" w:rsidRPr="00736E8D" w:rsidRDefault="00736E8D" w:rsidP="00736E8D">
      <w:pPr>
        <w:numPr>
          <w:ilvl w:val="0"/>
          <w:numId w:val="3"/>
        </w:numPr>
        <w:tabs>
          <w:tab w:val="clear" w:pos="360"/>
          <w:tab w:val="num" w:pos="1800"/>
        </w:tabs>
        <w:spacing w:after="0" w:line="240" w:lineRule="auto"/>
        <w:ind w:left="1800"/>
        <w:rPr>
          <w:rFonts w:ascii="Times New Roman" w:eastAsia="Times New Roman" w:hAnsi="Times New Roman" w:cs="Times New Roman"/>
          <w:sz w:val="24"/>
          <w:szCs w:val="20"/>
        </w:rPr>
      </w:pPr>
      <w:r w:rsidRPr="00736E8D">
        <w:rPr>
          <w:rFonts w:ascii="Times New Roman" w:eastAsia="Times New Roman" w:hAnsi="Times New Roman" w:cs="Times New Roman"/>
          <w:sz w:val="24"/>
          <w:szCs w:val="20"/>
        </w:rPr>
        <w:t>Must be an incoming freshman enrolled in the pre-nursing or any health care field program at LSSU</w:t>
      </w:r>
    </w:p>
    <w:p w:rsidR="00736E8D" w:rsidRPr="00736E8D" w:rsidRDefault="00736E8D" w:rsidP="00736E8D">
      <w:pPr>
        <w:numPr>
          <w:ilvl w:val="0"/>
          <w:numId w:val="3"/>
        </w:numPr>
        <w:tabs>
          <w:tab w:val="clear" w:pos="360"/>
          <w:tab w:val="num" w:pos="1800"/>
        </w:tabs>
        <w:spacing w:after="0" w:line="240" w:lineRule="auto"/>
        <w:ind w:left="1800"/>
        <w:rPr>
          <w:rFonts w:ascii="Times New Roman" w:eastAsia="Times New Roman" w:hAnsi="Times New Roman" w:cs="Times New Roman"/>
          <w:sz w:val="24"/>
          <w:szCs w:val="20"/>
        </w:rPr>
      </w:pPr>
      <w:r w:rsidRPr="00736E8D">
        <w:rPr>
          <w:rFonts w:ascii="Times New Roman" w:eastAsia="Times New Roman" w:hAnsi="Times New Roman" w:cs="Times New Roman"/>
          <w:sz w:val="24"/>
          <w:szCs w:val="20"/>
        </w:rPr>
        <w:t>Must be an Eastern Upper Peninsula High School graduate who successfully completed the Health Sciences program at the Sault Area Career Center</w:t>
      </w:r>
    </w:p>
    <w:p w:rsidR="00736E8D" w:rsidRPr="00736E8D" w:rsidRDefault="00736E8D" w:rsidP="00736E8D">
      <w:pPr>
        <w:numPr>
          <w:ilvl w:val="0"/>
          <w:numId w:val="3"/>
        </w:numPr>
        <w:tabs>
          <w:tab w:val="clear" w:pos="360"/>
          <w:tab w:val="num" w:pos="1800"/>
        </w:tabs>
        <w:spacing w:after="0" w:line="240" w:lineRule="auto"/>
        <w:ind w:left="1800"/>
        <w:rPr>
          <w:rFonts w:ascii="Times New Roman" w:eastAsia="Times New Roman" w:hAnsi="Times New Roman" w:cs="Times New Roman"/>
          <w:sz w:val="24"/>
          <w:szCs w:val="20"/>
        </w:rPr>
      </w:pPr>
      <w:r w:rsidRPr="00736E8D">
        <w:rPr>
          <w:rFonts w:ascii="Times New Roman" w:eastAsia="Times New Roman" w:hAnsi="Times New Roman" w:cs="Times New Roman"/>
          <w:sz w:val="24"/>
          <w:szCs w:val="20"/>
        </w:rPr>
        <w:t>Must have a minimum GPA of 3.0</w:t>
      </w:r>
    </w:p>
    <w:p w:rsidR="00736E8D" w:rsidRPr="00736E8D" w:rsidRDefault="00736E8D" w:rsidP="00736E8D">
      <w:pPr>
        <w:numPr>
          <w:ilvl w:val="0"/>
          <w:numId w:val="3"/>
        </w:numPr>
        <w:tabs>
          <w:tab w:val="clear" w:pos="360"/>
          <w:tab w:val="num" w:pos="1800"/>
        </w:tabs>
        <w:spacing w:after="0" w:line="240" w:lineRule="auto"/>
        <w:ind w:left="1800"/>
        <w:rPr>
          <w:rFonts w:ascii="Times New Roman" w:eastAsia="Times New Roman" w:hAnsi="Times New Roman" w:cs="Times New Roman"/>
          <w:sz w:val="24"/>
          <w:szCs w:val="20"/>
        </w:rPr>
      </w:pPr>
      <w:r w:rsidRPr="00736E8D">
        <w:rPr>
          <w:rFonts w:ascii="Times New Roman" w:eastAsia="Times New Roman" w:hAnsi="Times New Roman" w:cs="Times New Roman"/>
          <w:sz w:val="24"/>
          <w:szCs w:val="20"/>
        </w:rPr>
        <w:t>Applicants must submit an essay to the Sault Area Career Center indicating their commitment to the Hospice philosophy in their practice and the area in which they would like to focus</w:t>
      </w:r>
    </w:p>
    <w:p w:rsidR="00736E8D" w:rsidRPr="00736E8D" w:rsidRDefault="00736E8D" w:rsidP="00736E8D">
      <w:pPr>
        <w:numPr>
          <w:ilvl w:val="0"/>
          <w:numId w:val="3"/>
        </w:numPr>
        <w:tabs>
          <w:tab w:val="clear" w:pos="360"/>
          <w:tab w:val="num" w:pos="1800"/>
        </w:tabs>
        <w:spacing w:after="0" w:line="240" w:lineRule="auto"/>
        <w:ind w:left="1800"/>
        <w:rPr>
          <w:rFonts w:ascii="Times New Roman" w:eastAsia="Times New Roman" w:hAnsi="Times New Roman" w:cs="Times New Roman"/>
          <w:sz w:val="24"/>
          <w:szCs w:val="20"/>
        </w:rPr>
      </w:pPr>
      <w:r w:rsidRPr="00736E8D">
        <w:rPr>
          <w:rFonts w:ascii="Times New Roman" w:eastAsia="Times New Roman" w:hAnsi="Times New Roman" w:cs="Times New Roman"/>
          <w:sz w:val="24"/>
          <w:szCs w:val="20"/>
        </w:rPr>
        <w:t xml:space="preserve">The scholarship recipient must commit to 40 hours of volunteer service with Hospice of the EUP </w:t>
      </w:r>
    </w:p>
    <w:p w:rsidR="00736E8D" w:rsidRDefault="00736E8D" w:rsidP="0038718B">
      <w:pPr>
        <w:spacing w:after="0"/>
      </w:pPr>
    </w:p>
    <w:p w:rsidR="00736E8D" w:rsidRPr="00736E8D" w:rsidRDefault="00736E8D" w:rsidP="0038718B">
      <w:pPr>
        <w:spacing w:after="0"/>
        <w:rPr>
          <w:rFonts w:ascii="Times New Roman" w:hAnsi="Times New Roman" w:cs="Times New Roman"/>
        </w:rPr>
      </w:pPr>
      <w:r w:rsidRPr="00736E8D">
        <w:rPr>
          <w:rFonts w:ascii="Times New Roman" w:hAnsi="Times New Roman" w:cs="Times New Roman"/>
        </w:rPr>
        <w:t xml:space="preserve">Written requirements </w:t>
      </w:r>
      <w:proofErr w:type="gramStart"/>
      <w:r w:rsidRPr="00736E8D">
        <w:rPr>
          <w:rFonts w:ascii="Times New Roman" w:hAnsi="Times New Roman" w:cs="Times New Roman"/>
        </w:rPr>
        <w:t>must be submitted</w:t>
      </w:r>
      <w:proofErr w:type="gramEnd"/>
      <w:r w:rsidRPr="00736E8D">
        <w:rPr>
          <w:rFonts w:ascii="Times New Roman" w:hAnsi="Times New Roman" w:cs="Times New Roman"/>
        </w:rPr>
        <w:t xml:space="preserve"> to the Career Center Office.  Selection will be made by the awards selection committee of the CTE Center. </w:t>
      </w:r>
    </w:p>
    <w:p w:rsidR="00736E8D" w:rsidRPr="00736E8D" w:rsidRDefault="00736E8D" w:rsidP="0038718B">
      <w:pPr>
        <w:spacing w:after="0"/>
        <w:rPr>
          <w:rFonts w:ascii="Times New Roman" w:hAnsi="Times New Roman" w:cs="Times New Roman"/>
        </w:rPr>
      </w:pPr>
    </w:p>
    <w:p w:rsidR="00736E8D" w:rsidRDefault="00736E8D" w:rsidP="0038718B">
      <w:pPr>
        <w:spacing w:after="0"/>
        <w:rPr>
          <w:rFonts w:ascii="Times New Roman" w:hAnsi="Times New Roman" w:cs="Times New Roman"/>
        </w:rPr>
      </w:pPr>
      <w:r w:rsidRPr="00736E8D">
        <w:rPr>
          <w:rFonts w:ascii="Times New Roman" w:hAnsi="Times New Roman" w:cs="Times New Roman"/>
        </w:rPr>
        <w:t xml:space="preserve">The scholarship will be presented at the Career Center Awards on </w:t>
      </w:r>
      <w:r w:rsidR="00C709C9">
        <w:rPr>
          <w:rFonts w:ascii="Times New Roman" w:hAnsi="Times New Roman" w:cs="Times New Roman"/>
        </w:rPr>
        <w:t>M</w:t>
      </w:r>
      <w:r w:rsidR="00AA200C">
        <w:rPr>
          <w:rFonts w:ascii="Times New Roman" w:hAnsi="Times New Roman" w:cs="Times New Roman"/>
        </w:rPr>
        <w:t>arch 26, 202</w:t>
      </w:r>
      <w:r w:rsidR="008B31CC">
        <w:rPr>
          <w:rFonts w:ascii="Times New Roman" w:hAnsi="Times New Roman" w:cs="Times New Roman"/>
        </w:rPr>
        <w:t>1</w:t>
      </w:r>
      <w:bookmarkStart w:id="0" w:name="_GoBack"/>
      <w:bookmarkEnd w:id="0"/>
      <w:r w:rsidRPr="00736E8D">
        <w:rPr>
          <w:rFonts w:ascii="Times New Roman" w:hAnsi="Times New Roman" w:cs="Times New Roman"/>
        </w:rPr>
        <w:t>.</w:t>
      </w: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Default="002B5ABE" w:rsidP="0038718B">
      <w:pPr>
        <w:spacing w:after="0"/>
        <w:rPr>
          <w:rFonts w:ascii="Times New Roman" w:hAnsi="Times New Roman" w:cs="Times New Roman"/>
        </w:rPr>
      </w:pPr>
    </w:p>
    <w:p w:rsidR="002B5ABE" w:rsidRPr="002B5ABE" w:rsidRDefault="00D2794A" w:rsidP="002B5ABE">
      <w:pPr>
        <w:spacing w:after="0"/>
        <w:jc w:val="right"/>
        <w:rPr>
          <w:rFonts w:ascii="Times New Roman" w:hAnsi="Times New Roman" w:cs="Times New Roman"/>
          <w:b/>
          <w:sz w:val="16"/>
          <w:szCs w:val="16"/>
        </w:rPr>
      </w:pPr>
      <w:r>
        <w:rPr>
          <w:rFonts w:ascii="Times New Roman" w:hAnsi="Times New Roman" w:cs="Times New Roman"/>
          <w:b/>
          <w:sz w:val="16"/>
          <w:szCs w:val="16"/>
        </w:rPr>
        <w:t>CTE</w:t>
      </w:r>
      <w:r w:rsidR="002B5ABE" w:rsidRPr="002B5ABE">
        <w:rPr>
          <w:rFonts w:ascii="Times New Roman" w:hAnsi="Times New Roman" w:cs="Times New Roman"/>
          <w:b/>
          <w:sz w:val="16"/>
          <w:szCs w:val="16"/>
        </w:rPr>
        <w:t>/ Awards 2016-2017 / Scholarship Information / Hospice</w:t>
      </w:r>
    </w:p>
    <w:sectPr w:rsidR="002B5ABE" w:rsidRPr="002B5ABE" w:rsidSect="003501E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E4" w:rsidRDefault="00D016E4" w:rsidP="00044140">
      <w:pPr>
        <w:spacing w:after="0" w:line="240" w:lineRule="auto"/>
      </w:pPr>
      <w:r>
        <w:separator/>
      </w:r>
    </w:p>
  </w:endnote>
  <w:endnote w:type="continuationSeparator" w:id="0">
    <w:p w:rsidR="00D016E4" w:rsidRDefault="00D016E4" w:rsidP="00044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4A" w:rsidRDefault="00D2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4A" w:rsidRDefault="00D2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E4" w:rsidRDefault="00D016E4" w:rsidP="00044140">
      <w:pPr>
        <w:spacing w:after="0" w:line="240" w:lineRule="auto"/>
      </w:pPr>
      <w:r>
        <w:separator/>
      </w:r>
    </w:p>
  </w:footnote>
  <w:footnote w:type="continuationSeparator" w:id="0">
    <w:p w:rsidR="00D016E4" w:rsidRDefault="00D016E4" w:rsidP="00044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4A" w:rsidRDefault="00D27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4A" w:rsidRDefault="00D27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4A" w:rsidRDefault="00D27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1A01"/>
    <w:multiLevelType w:val="hybridMultilevel"/>
    <w:tmpl w:val="91DC0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B32D1"/>
    <w:multiLevelType w:val="hybridMultilevel"/>
    <w:tmpl w:val="626E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57B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17"/>
    <w:rsid w:val="00044140"/>
    <w:rsid w:val="00095085"/>
    <w:rsid w:val="000B4FCF"/>
    <w:rsid w:val="00161717"/>
    <w:rsid w:val="00186D7B"/>
    <w:rsid w:val="001B76F7"/>
    <w:rsid w:val="001C276E"/>
    <w:rsid w:val="001E7F98"/>
    <w:rsid w:val="002613F2"/>
    <w:rsid w:val="002B5ABE"/>
    <w:rsid w:val="002B67EA"/>
    <w:rsid w:val="00335A6A"/>
    <w:rsid w:val="003501EE"/>
    <w:rsid w:val="00355D6D"/>
    <w:rsid w:val="00372DF0"/>
    <w:rsid w:val="0038442B"/>
    <w:rsid w:val="0038718B"/>
    <w:rsid w:val="003B24B2"/>
    <w:rsid w:val="003B4065"/>
    <w:rsid w:val="003E3031"/>
    <w:rsid w:val="0043382D"/>
    <w:rsid w:val="004869C6"/>
    <w:rsid w:val="00494CB4"/>
    <w:rsid w:val="004B1EC5"/>
    <w:rsid w:val="00546340"/>
    <w:rsid w:val="005A1C19"/>
    <w:rsid w:val="00605840"/>
    <w:rsid w:val="006616F2"/>
    <w:rsid w:val="0066471E"/>
    <w:rsid w:val="00674B3E"/>
    <w:rsid w:val="006A3C97"/>
    <w:rsid w:val="006C7124"/>
    <w:rsid w:val="00736E8D"/>
    <w:rsid w:val="00757106"/>
    <w:rsid w:val="00792272"/>
    <w:rsid w:val="007C4EA9"/>
    <w:rsid w:val="007D5614"/>
    <w:rsid w:val="007D5BB3"/>
    <w:rsid w:val="007E4674"/>
    <w:rsid w:val="008972FF"/>
    <w:rsid w:val="008B31CC"/>
    <w:rsid w:val="008E352B"/>
    <w:rsid w:val="00921438"/>
    <w:rsid w:val="0092145A"/>
    <w:rsid w:val="00A172D4"/>
    <w:rsid w:val="00A26594"/>
    <w:rsid w:val="00A57E8F"/>
    <w:rsid w:val="00AA200C"/>
    <w:rsid w:val="00AB698B"/>
    <w:rsid w:val="00AC5517"/>
    <w:rsid w:val="00B53C96"/>
    <w:rsid w:val="00B6596A"/>
    <w:rsid w:val="00BD088A"/>
    <w:rsid w:val="00BD2BF4"/>
    <w:rsid w:val="00C267DA"/>
    <w:rsid w:val="00C366CE"/>
    <w:rsid w:val="00C5250B"/>
    <w:rsid w:val="00C57DD4"/>
    <w:rsid w:val="00C6315C"/>
    <w:rsid w:val="00C709C9"/>
    <w:rsid w:val="00C73C3A"/>
    <w:rsid w:val="00D01494"/>
    <w:rsid w:val="00D016E4"/>
    <w:rsid w:val="00D2794A"/>
    <w:rsid w:val="00D65141"/>
    <w:rsid w:val="00D92D8D"/>
    <w:rsid w:val="00E73E29"/>
    <w:rsid w:val="00F21BF1"/>
    <w:rsid w:val="00F51912"/>
    <w:rsid w:val="00FC7D2E"/>
    <w:rsid w:val="00FE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2850"/>
  <w15:docId w15:val="{4803EB81-4E98-4B17-8272-CA3EAE62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40"/>
    <w:pPr>
      <w:ind w:left="720"/>
      <w:contextualSpacing/>
    </w:pPr>
  </w:style>
  <w:style w:type="paragraph" w:styleId="Header">
    <w:name w:val="header"/>
    <w:basedOn w:val="Normal"/>
    <w:link w:val="HeaderChar"/>
    <w:uiPriority w:val="99"/>
    <w:unhideWhenUsed/>
    <w:rsid w:val="00044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40"/>
  </w:style>
  <w:style w:type="paragraph" w:styleId="Footer">
    <w:name w:val="footer"/>
    <w:basedOn w:val="Normal"/>
    <w:link w:val="FooterChar"/>
    <w:uiPriority w:val="99"/>
    <w:unhideWhenUsed/>
    <w:rsid w:val="00044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40"/>
  </w:style>
  <w:style w:type="paragraph" w:styleId="BalloonText">
    <w:name w:val="Balloon Text"/>
    <w:basedOn w:val="Normal"/>
    <w:link w:val="BalloonTextChar"/>
    <w:uiPriority w:val="99"/>
    <w:semiHidden/>
    <w:unhideWhenUsed/>
    <w:rsid w:val="0004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140"/>
    <w:rPr>
      <w:rFonts w:ascii="Tahoma" w:hAnsi="Tahoma" w:cs="Tahoma"/>
      <w:sz w:val="16"/>
      <w:szCs w:val="16"/>
    </w:rPr>
  </w:style>
  <w:style w:type="character" w:styleId="Hyperlink">
    <w:name w:val="Hyperlink"/>
    <w:basedOn w:val="DefaultParagraphFont"/>
    <w:uiPriority w:val="99"/>
    <w:unhideWhenUsed/>
    <w:rsid w:val="00C57DD4"/>
    <w:rPr>
      <w:color w:val="0000FF" w:themeColor="hyperlink"/>
      <w:u w:val="single"/>
    </w:rPr>
  </w:style>
  <w:style w:type="table" w:styleId="TableGrid">
    <w:name w:val="Table Grid"/>
    <w:basedOn w:val="TableNormal"/>
    <w:uiPriority w:val="59"/>
    <w:rsid w:val="003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36E8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736E8D"/>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486">
      <w:bodyDiv w:val="1"/>
      <w:marLeft w:val="0"/>
      <w:marRight w:val="0"/>
      <w:marTop w:val="0"/>
      <w:marBottom w:val="0"/>
      <w:divBdr>
        <w:top w:val="none" w:sz="0" w:space="0" w:color="auto"/>
        <w:left w:val="none" w:sz="0" w:space="0" w:color="auto"/>
        <w:bottom w:val="none" w:sz="0" w:space="0" w:color="auto"/>
        <w:right w:val="none" w:sz="0" w:space="0" w:color="auto"/>
      </w:divBdr>
      <w:divsChild>
        <w:div w:id="2074887406">
          <w:marLeft w:val="0"/>
          <w:marRight w:val="0"/>
          <w:marTop w:val="0"/>
          <w:marBottom w:val="0"/>
          <w:divBdr>
            <w:top w:val="none" w:sz="0" w:space="0" w:color="auto"/>
            <w:left w:val="none" w:sz="0" w:space="0" w:color="auto"/>
            <w:bottom w:val="none" w:sz="0" w:space="0" w:color="auto"/>
            <w:right w:val="none" w:sz="0" w:space="0" w:color="auto"/>
          </w:divBdr>
        </w:div>
        <w:div w:id="83306688">
          <w:marLeft w:val="0"/>
          <w:marRight w:val="0"/>
          <w:marTop w:val="0"/>
          <w:marBottom w:val="0"/>
          <w:divBdr>
            <w:top w:val="none" w:sz="0" w:space="0" w:color="auto"/>
            <w:left w:val="none" w:sz="0" w:space="0" w:color="auto"/>
            <w:bottom w:val="none" w:sz="0" w:space="0" w:color="auto"/>
            <w:right w:val="none" w:sz="0" w:space="0" w:color="auto"/>
          </w:divBdr>
        </w:div>
        <w:div w:id="1601333655">
          <w:marLeft w:val="0"/>
          <w:marRight w:val="0"/>
          <w:marTop w:val="0"/>
          <w:marBottom w:val="0"/>
          <w:divBdr>
            <w:top w:val="none" w:sz="0" w:space="0" w:color="auto"/>
            <w:left w:val="none" w:sz="0" w:space="0" w:color="auto"/>
            <w:bottom w:val="none" w:sz="0" w:space="0" w:color="auto"/>
            <w:right w:val="none" w:sz="0" w:space="0" w:color="auto"/>
          </w:divBdr>
        </w:div>
        <w:div w:id="1906646815">
          <w:marLeft w:val="0"/>
          <w:marRight w:val="0"/>
          <w:marTop w:val="0"/>
          <w:marBottom w:val="0"/>
          <w:divBdr>
            <w:top w:val="none" w:sz="0" w:space="0" w:color="auto"/>
            <w:left w:val="none" w:sz="0" w:space="0" w:color="auto"/>
            <w:bottom w:val="none" w:sz="0" w:space="0" w:color="auto"/>
            <w:right w:val="none" w:sz="0" w:space="0" w:color="auto"/>
          </w:divBdr>
        </w:div>
        <w:div w:id="198863800">
          <w:marLeft w:val="0"/>
          <w:marRight w:val="0"/>
          <w:marTop w:val="0"/>
          <w:marBottom w:val="0"/>
          <w:divBdr>
            <w:top w:val="none" w:sz="0" w:space="0" w:color="auto"/>
            <w:left w:val="none" w:sz="0" w:space="0" w:color="auto"/>
            <w:bottom w:val="none" w:sz="0" w:space="0" w:color="auto"/>
            <w:right w:val="none" w:sz="0" w:space="0" w:color="auto"/>
          </w:divBdr>
        </w:div>
        <w:div w:id="123811163">
          <w:marLeft w:val="0"/>
          <w:marRight w:val="0"/>
          <w:marTop w:val="0"/>
          <w:marBottom w:val="0"/>
          <w:divBdr>
            <w:top w:val="none" w:sz="0" w:space="0" w:color="auto"/>
            <w:left w:val="none" w:sz="0" w:space="0" w:color="auto"/>
            <w:bottom w:val="none" w:sz="0" w:space="0" w:color="auto"/>
            <w:right w:val="none" w:sz="0" w:space="0" w:color="auto"/>
          </w:divBdr>
        </w:div>
      </w:divsChild>
    </w:div>
    <w:div w:id="172498620">
      <w:bodyDiv w:val="1"/>
      <w:marLeft w:val="0"/>
      <w:marRight w:val="0"/>
      <w:marTop w:val="0"/>
      <w:marBottom w:val="0"/>
      <w:divBdr>
        <w:top w:val="none" w:sz="0" w:space="0" w:color="auto"/>
        <w:left w:val="none" w:sz="0" w:space="0" w:color="auto"/>
        <w:bottom w:val="none" w:sz="0" w:space="0" w:color="auto"/>
        <w:right w:val="none" w:sz="0" w:space="0" w:color="auto"/>
      </w:divBdr>
      <w:divsChild>
        <w:div w:id="961422762">
          <w:marLeft w:val="0"/>
          <w:marRight w:val="0"/>
          <w:marTop w:val="0"/>
          <w:marBottom w:val="0"/>
          <w:divBdr>
            <w:top w:val="none" w:sz="0" w:space="0" w:color="auto"/>
            <w:left w:val="none" w:sz="0" w:space="0" w:color="auto"/>
            <w:bottom w:val="none" w:sz="0" w:space="0" w:color="auto"/>
            <w:right w:val="none" w:sz="0" w:space="0" w:color="auto"/>
          </w:divBdr>
          <w:divsChild>
            <w:div w:id="1143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4848">
      <w:bodyDiv w:val="1"/>
      <w:marLeft w:val="0"/>
      <w:marRight w:val="0"/>
      <w:marTop w:val="0"/>
      <w:marBottom w:val="0"/>
      <w:divBdr>
        <w:top w:val="none" w:sz="0" w:space="0" w:color="auto"/>
        <w:left w:val="none" w:sz="0" w:space="0" w:color="auto"/>
        <w:bottom w:val="none" w:sz="0" w:space="0" w:color="auto"/>
        <w:right w:val="none" w:sz="0" w:space="0" w:color="auto"/>
      </w:divBdr>
    </w:div>
    <w:div w:id="911426050">
      <w:bodyDiv w:val="1"/>
      <w:marLeft w:val="0"/>
      <w:marRight w:val="0"/>
      <w:marTop w:val="0"/>
      <w:marBottom w:val="0"/>
      <w:divBdr>
        <w:top w:val="none" w:sz="0" w:space="0" w:color="auto"/>
        <w:left w:val="none" w:sz="0" w:space="0" w:color="auto"/>
        <w:bottom w:val="none" w:sz="0" w:space="0" w:color="auto"/>
        <w:right w:val="none" w:sz="0" w:space="0" w:color="auto"/>
      </w:divBdr>
      <w:divsChild>
        <w:div w:id="21901287">
          <w:marLeft w:val="0"/>
          <w:marRight w:val="0"/>
          <w:marTop w:val="0"/>
          <w:marBottom w:val="0"/>
          <w:divBdr>
            <w:top w:val="none" w:sz="0" w:space="0" w:color="auto"/>
            <w:left w:val="none" w:sz="0" w:space="0" w:color="auto"/>
            <w:bottom w:val="none" w:sz="0" w:space="0" w:color="auto"/>
            <w:right w:val="none" w:sz="0" w:space="0" w:color="auto"/>
          </w:divBdr>
          <w:divsChild>
            <w:div w:id="1903758050">
              <w:marLeft w:val="0"/>
              <w:marRight w:val="0"/>
              <w:marTop w:val="0"/>
              <w:marBottom w:val="0"/>
              <w:divBdr>
                <w:top w:val="none" w:sz="0" w:space="0" w:color="auto"/>
                <w:left w:val="none" w:sz="0" w:space="0" w:color="auto"/>
                <w:bottom w:val="none" w:sz="0" w:space="0" w:color="auto"/>
                <w:right w:val="none" w:sz="0" w:space="0" w:color="auto"/>
              </w:divBdr>
              <w:divsChild>
                <w:div w:id="1196850765">
                  <w:marLeft w:val="0"/>
                  <w:marRight w:val="0"/>
                  <w:marTop w:val="0"/>
                  <w:marBottom w:val="0"/>
                  <w:divBdr>
                    <w:top w:val="none" w:sz="0" w:space="0" w:color="auto"/>
                    <w:left w:val="none" w:sz="0" w:space="0" w:color="auto"/>
                    <w:bottom w:val="none" w:sz="0" w:space="0" w:color="auto"/>
                    <w:right w:val="none" w:sz="0" w:space="0" w:color="auto"/>
                  </w:divBdr>
                  <w:divsChild>
                    <w:div w:id="22824733">
                      <w:marLeft w:val="0"/>
                      <w:marRight w:val="0"/>
                      <w:marTop w:val="0"/>
                      <w:marBottom w:val="0"/>
                      <w:divBdr>
                        <w:top w:val="none" w:sz="0" w:space="0" w:color="auto"/>
                        <w:left w:val="none" w:sz="0" w:space="0" w:color="auto"/>
                        <w:bottom w:val="none" w:sz="0" w:space="0" w:color="auto"/>
                        <w:right w:val="none" w:sz="0" w:space="0" w:color="auto"/>
                      </w:divBdr>
                      <w:divsChild>
                        <w:div w:id="899947148">
                          <w:marLeft w:val="0"/>
                          <w:marRight w:val="0"/>
                          <w:marTop w:val="0"/>
                          <w:marBottom w:val="0"/>
                          <w:divBdr>
                            <w:top w:val="none" w:sz="0" w:space="0" w:color="auto"/>
                            <w:left w:val="none" w:sz="0" w:space="0" w:color="auto"/>
                            <w:bottom w:val="none" w:sz="0" w:space="0" w:color="auto"/>
                            <w:right w:val="none" w:sz="0" w:space="0" w:color="auto"/>
                          </w:divBdr>
                          <w:divsChild>
                            <w:div w:id="1688211825">
                              <w:marLeft w:val="0"/>
                              <w:marRight w:val="0"/>
                              <w:marTop w:val="0"/>
                              <w:marBottom w:val="0"/>
                              <w:divBdr>
                                <w:top w:val="none" w:sz="0" w:space="0" w:color="auto"/>
                                <w:left w:val="none" w:sz="0" w:space="0" w:color="auto"/>
                                <w:bottom w:val="none" w:sz="0" w:space="0" w:color="auto"/>
                                <w:right w:val="none" w:sz="0" w:space="0" w:color="auto"/>
                              </w:divBdr>
                              <w:divsChild>
                                <w:div w:id="683821651">
                                  <w:marLeft w:val="0"/>
                                  <w:marRight w:val="0"/>
                                  <w:marTop w:val="0"/>
                                  <w:marBottom w:val="0"/>
                                  <w:divBdr>
                                    <w:top w:val="none" w:sz="0" w:space="0" w:color="auto"/>
                                    <w:left w:val="none" w:sz="0" w:space="0" w:color="auto"/>
                                    <w:bottom w:val="none" w:sz="0" w:space="0" w:color="auto"/>
                                    <w:right w:val="none" w:sz="0" w:space="0" w:color="auto"/>
                                  </w:divBdr>
                                  <w:divsChild>
                                    <w:div w:id="1630359135">
                                      <w:marLeft w:val="0"/>
                                      <w:marRight w:val="0"/>
                                      <w:marTop w:val="0"/>
                                      <w:marBottom w:val="0"/>
                                      <w:divBdr>
                                        <w:top w:val="none" w:sz="0" w:space="0" w:color="auto"/>
                                        <w:left w:val="none" w:sz="0" w:space="0" w:color="auto"/>
                                        <w:bottom w:val="none" w:sz="0" w:space="0" w:color="auto"/>
                                        <w:right w:val="none" w:sz="0" w:space="0" w:color="auto"/>
                                      </w:divBdr>
                                      <w:divsChild>
                                        <w:div w:id="637763155">
                                          <w:marLeft w:val="0"/>
                                          <w:marRight w:val="0"/>
                                          <w:marTop w:val="0"/>
                                          <w:marBottom w:val="0"/>
                                          <w:divBdr>
                                            <w:top w:val="none" w:sz="0" w:space="0" w:color="auto"/>
                                            <w:left w:val="none" w:sz="0" w:space="0" w:color="auto"/>
                                            <w:bottom w:val="none" w:sz="0" w:space="0" w:color="auto"/>
                                            <w:right w:val="none" w:sz="0" w:space="0" w:color="auto"/>
                                          </w:divBdr>
                                          <w:divsChild>
                                            <w:div w:id="244727266">
                                              <w:marLeft w:val="0"/>
                                              <w:marRight w:val="0"/>
                                              <w:marTop w:val="0"/>
                                              <w:marBottom w:val="0"/>
                                              <w:divBdr>
                                                <w:top w:val="none" w:sz="0" w:space="0" w:color="auto"/>
                                                <w:left w:val="none" w:sz="0" w:space="0" w:color="auto"/>
                                                <w:bottom w:val="none" w:sz="0" w:space="0" w:color="auto"/>
                                                <w:right w:val="none" w:sz="0" w:space="0" w:color="auto"/>
                                              </w:divBdr>
                                              <w:divsChild>
                                                <w:div w:id="1336037028">
                                                  <w:marLeft w:val="0"/>
                                                  <w:marRight w:val="0"/>
                                                  <w:marTop w:val="0"/>
                                                  <w:marBottom w:val="0"/>
                                                  <w:divBdr>
                                                    <w:top w:val="none" w:sz="0" w:space="0" w:color="auto"/>
                                                    <w:left w:val="none" w:sz="0" w:space="0" w:color="auto"/>
                                                    <w:bottom w:val="none" w:sz="0" w:space="0" w:color="auto"/>
                                                    <w:right w:val="none" w:sz="0" w:space="0" w:color="auto"/>
                                                  </w:divBdr>
                                                  <w:divsChild>
                                                    <w:div w:id="1191989739">
                                                      <w:marLeft w:val="0"/>
                                                      <w:marRight w:val="0"/>
                                                      <w:marTop w:val="0"/>
                                                      <w:marBottom w:val="0"/>
                                                      <w:divBdr>
                                                        <w:top w:val="none" w:sz="0" w:space="0" w:color="auto"/>
                                                        <w:left w:val="none" w:sz="0" w:space="0" w:color="auto"/>
                                                        <w:bottom w:val="none" w:sz="0" w:space="0" w:color="auto"/>
                                                        <w:right w:val="none" w:sz="0" w:space="0" w:color="auto"/>
                                                      </w:divBdr>
                                                      <w:divsChild>
                                                        <w:div w:id="182592733">
                                                          <w:marLeft w:val="0"/>
                                                          <w:marRight w:val="0"/>
                                                          <w:marTop w:val="0"/>
                                                          <w:marBottom w:val="0"/>
                                                          <w:divBdr>
                                                            <w:top w:val="none" w:sz="0" w:space="0" w:color="auto"/>
                                                            <w:left w:val="none" w:sz="0" w:space="0" w:color="auto"/>
                                                            <w:bottom w:val="none" w:sz="0" w:space="0" w:color="auto"/>
                                                            <w:right w:val="none" w:sz="0" w:space="0" w:color="auto"/>
                                                          </w:divBdr>
                                                          <w:divsChild>
                                                            <w:div w:id="1042438240">
                                                              <w:marLeft w:val="0"/>
                                                              <w:marRight w:val="0"/>
                                                              <w:marTop w:val="0"/>
                                                              <w:marBottom w:val="0"/>
                                                              <w:divBdr>
                                                                <w:top w:val="none" w:sz="0" w:space="0" w:color="auto"/>
                                                                <w:left w:val="none" w:sz="0" w:space="0" w:color="auto"/>
                                                                <w:bottom w:val="none" w:sz="0" w:space="0" w:color="auto"/>
                                                                <w:right w:val="none" w:sz="0" w:space="0" w:color="auto"/>
                                                              </w:divBdr>
                                                              <w:divsChild>
                                                                <w:div w:id="1493763654">
                                                                  <w:marLeft w:val="0"/>
                                                                  <w:marRight w:val="0"/>
                                                                  <w:marTop w:val="0"/>
                                                                  <w:marBottom w:val="0"/>
                                                                  <w:divBdr>
                                                                    <w:top w:val="none" w:sz="0" w:space="0" w:color="auto"/>
                                                                    <w:left w:val="none" w:sz="0" w:space="0" w:color="auto"/>
                                                                    <w:bottom w:val="none" w:sz="0" w:space="0" w:color="auto"/>
                                                                    <w:right w:val="none" w:sz="0" w:space="0" w:color="auto"/>
                                                                  </w:divBdr>
                                                                  <w:divsChild>
                                                                    <w:div w:id="935098612">
                                                                      <w:marLeft w:val="0"/>
                                                                      <w:marRight w:val="0"/>
                                                                      <w:marTop w:val="0"/>
                                                                      <w:marBottom w:val="0"/>
                                                                      <w:divBdr>
                                                                        <w:top w:val="none" w:sz="0" w:space="0" w:color="auto"/>
                                                                        <w:left w:val="none" w:sz="0" w:space="0" w:color="auto"/>
                                                                        <w:bottom w:val="none" w:sz="0" w:space="0" w:color="auto"/>
                                                                        <w:right w:val="none" w:sz="0" w:space="0" w:color="auto"/>
                                                                      </w:divBdr>
                                                                      <w:divsChild>
                                                                        <w:div w:id="1925726741">
                                                                          <w:marLeft w:val="0"/>
                                                                          <w:marRight w:val="0"/>
                                                                          <w:marTop w:val="0"/>
                                                                          <w:marBottom w:val="0"/>
                                                                          <w:divBdr>
                                                                            <w:top w:val="none" w:sz="0" w:space="0" w:color="auto"/>
                                                                            <w:left w:val="none" w:sz="0" w:space="0" w:color="auto"/>
                                                                            <w:bottom w:val="none" w:sz="0" w:space="0" w:color="auto"/>
                                                                            <w:right w:val="none" w:sz="0" w:space="0" w:color="auto"/>
                                                                          </w:divBdr>
                                                                          <w:divsChild>
                                                                            <w:div w:id="1362319182">
                                                                              <w:marLeft w:val="0"/>
                                                                              <w:marRight w:val="0"/>
                                                                              <w:marTop w:val="0"/>
                                                                              <w:marBottom w:val="0"/>
                                                                              <w:divBdr>
                                                                                <w:top w:val="none" w:sz="0" w:space="0" w:color="auto"/>
                                                                                <w:left w:val="none" w:sz="0" w:space="0" w:color="auto"/>
                                                                                <w:bottom w:val="none" w:sz="0" w:space="0" w:color="auto"/>
                                                                                <w:right w:val="none" w:sz="0" w:space="0" w:color="auto"/>
                                                                              </w:divBdr>
                                                                              <w:divsChild>
                                                                                <w:div w:id="174657035">
                                                                                  <w:marLeft w:val="0"/>
                                                                                  <w:marRight w:val="0"/>
                                                                                  <w:marTop w:val="0"/>
                                                                                  <w:marBottom w:val="0"/>
                                                                                  <w:divBdr>
                                                                                    <w:top w:val="none" w:sz="0" w:space="0" w:color="auto"/>
                                                                                    <w:left w:val="none" w:sz="0" w:space="0" w:color="auto"/>
                                                                                    <w:bottom w:val="none" w:sz="0" w:space="0" w:color="auto"/>
                                                                                    <w:right w:val="none" w:sz="0" w:space="0" w:color="auto"/>
                                                                                  </w:divBdr>
                                                                                  <w:divsChild>
                                                                                    <w:div w:id="2026978252">
                                                                                      <w:marLeft w:val="0"/>
                                                                                      <w:marRight w:val="0"/>
                                                                                      <w:marTop w:val="0"/>
                                                                                      <w:marBottom w:val="0"/>
                                                                                      <w:divBdr>
                                                                                        <w:top w:val="none" w:sz="0" w:space="0" w:color="auto"/>
                                                                                        <w:left w:val="none" w:sz="0" w:space="0" w:color="auto"/>
                                                                                        <w:bottom w:val="none" w:sz="0" w:space="0" w:color="auto"/>
                                                                                        <w:right w:val="none" w:sz="0" w:space="0" w:color="auto"/>
                                                                                      </w:divBdr>
                                                                                      <w:divsChild>
                                                                                        <w:div w:id="1172791549">
                                                                                          <w:marLeft w:val="0"/>
                                                                                          <w:marRight w:val="0"/>
                                                                                          <w:marTop w:val="0"/>
                                                                                          <w:marBottom w:val="0"/>
                                                                                          <w:divBdr>
                                                                                            <w:top w:val="none" w:sz="0" w:space="0" w:color="auto"/>
                                                                                            <w:left w:val="none" w:sz="0" w:space="0" w:color="auto"/>
                                                                                            <w:bottom w:val="none" w:sz="0" w:space="0" w:color="auto"/>
                                                                                            <w:right w:val="none" w:sz="0" w:space="0" w:color="auto"/>
                                                                                          </w:divBdr>
                                                                                          <w:divsChild>
                                                                                            <w:div w:id="1329559439">
                                                                                              <w:marLeft w:val="0"/>
                                                                                              <w:marRight w:val="0"/>
                                                                                              <w:marTop w:val="0"/>
                                                                                              <w:marBottom w:val="0"/>
                                                                                              <w:divBdr>
                                                                                                <w:top w:val="none" w:sz="0" w:space="0" w:color="auto"/>
                                                                                                <w:left w:val="none" w:sz="0" w:space="0" w:color="auto"/>
                                                                                                <w:bottom w:val="none" w:sz="0" w:space="0" w:color="auto"/>
                                                                                                <w:right w:val="none" w:sz="0" w:space="0" w:color="auto"/>
                                                                                              </w:divBdr>
                                                                                              <w:divsChild>
                                                                                                <w:div w:id="247739137">
                                                                                                  <w:marLeft w:val="0"/>
                                                                                                  <w:marRight w:val="0"/>
                                                                                                  <w:marTop w:val="0"/>
                                                                                                  <w:marBottom w:val="0"/>
                                                                                                  <w:divBdr>
                                                                                                    <w:top w:val="none" w:sz="0" w:space="0" w:color="auto"/>
                                                                                                    <w:left w:val="none" w:sz="0" w:space="0" w:color="auto"/>
                                                                                                    <w:bottom w:val="none" w:sz="0" w:space="0" w:color="auto"/>
                                                                                                    <w:right w:val="none" w:sz="0" w:space="0" w:color="auto"/>
                                                                                                  </w:divBdr>
                                                                                                  <w:divsChild>
                                                                                                    <w:div w:id="1707754765">
                                                                                                      <w:marLeft w:val="0"/>
                                                                                                      <w:marRight w:val="0"/>
                                                                                                      <w:marTop w:val="0"/>
                                                                                                      <w:marBottom w:val="0"/>
                                                                                                      <w:divBdr>
                                                                                                        <w:top w:val="none" w:sz="0" w:space="0" w:color="auto"/>
                                                                                                        <w:left w:val="none" w:sz="0" w:space="0" w:color="auto"/>
                                                                                                        <w:bottom w:val="none" w:sz="0" w:space="0" w:color="auto"/>
                                                                                                        <w:right w:val="none" w:sz="0" w:space="0" w:color="auto"/>
                                                                                                      </w:divBdr>
                                                                                                      <w:divsChild>
                                                                                                        <w:div w:id="748229452">
                                                                                                          <w:marLeft w:val="0"/>
                                                                                                          <w:marRight w:val="0"/>
                                                                                                          <w:marTop w:val="0"/>
                                                                                                          <w:marBottom w:val="0"/>
                                                                                                          <w:divBdr>
                                                                                                            <w:top w:val="none" w:sz="0" w:space="0" w:color="auto"/>
                                                                                                            <w:left w:val="none" w:sz="0" w:space="0" w:color="auto"/>
                                                                                                            <w:bottom w:val="none" w:sz="0" w:space="0" w:color="auto"/>
                                                                                                            <w:right w:val="none" w:sz="0" w:space="0" w:color="auto"/>
                                                                                                          </w:divBdr>
                                                                                                          <w:divsChild>
                                                                                                            <w:div w:id="558782428">
                                                                                                              <w:marLeft w:val="0"/>
                                                                                                              <w:marRight w:val="0"/>
                                                                                                              <w:marTop w:val="0"/>
                                                                                                              <w:marBottom w:val="0"/>
                                                                                                              <w:divBdr>
                                                                                                                <w:top w:val="none" w:sz="0" w:space="0" w:color="auto"/>
                                                                                                                <w:left w:val="none" w:sz="0" w:space="0" w:color="auto"/>
                                                                                                                <w:bottom w:val="none" w:sz="0" w:space="0" w:color="auto"/>
                                                                                                                <w:right w:val="none" w:sz="0" w:space="0" w:color="auto"/>
                                                                                                              </w:divBdr>
                                                                                                              <w:divsChild>
                                                                                                                <w:div w:id="1939368561">
                                                                                                                  <w:marLeft w:val="0"/>
                                                                                                                  <w:marRight w:val="0"/>
                                                                                                                  <w:marTop w:val="0"/>
                                                                                                                  <w:marBottom w:val="0"/>
                                                                                                                  <w:divBdr>
                                                                                                                    <w:top w:val="none" w:sz="0" w:space="0" w:color="auto"/>
                                                                                                                    <w:left w:val="none" w:sz="0" w:space="0" w:color="auto"/>
                                                                                                                    <w:bottom w:val="none" w:sz="0" w:space="0" w:color="auto"/>
                                                                                                                    <w:right w:val="none" w:sz="0" w:space="0" w:color="auto"/>
                                                                                                                  </w:divBdr>
                                                                                                                  <w:divsChild>
                                                                                                                    <w:div w:id="165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Taylor</dc:creator>
  <cp:lastModifiedBy>Patricia Roy</cp:lastModifiedBy>
  <cp:revision>4</cp:revision>
  <cp:lastPrinted>2021-03-05T13:49:00Z</cp:lastPrinted>
  <dcterms:created xsi:type="dcterms:W3CDTF">2020-01-30T12:46:00Z</dcterms:created>
  <dcterms:modified xsi:type="dcterms:W3CDTF">2021-03-05T13:50:00Z</dcterms:modified>
</cp:coreProperties>
</file>